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4EF87D" w14:textId="77777777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color w:val="00B050"/>
          <w:sz w:val="24"/>
          <w:szCs w:val="24"/>
        </w:rPr>
      </w:pPr>
      <w:bookmarkStart w:id="0" w:name="_Toc319925070"/>
      <w:bookmarkStart w:id="1" w:name="_Toc319925385"/>
      <w:r w:rsidRPr="00E943C3">
        <w:rPr>
          <w:rFonts w:asciiTheme="minorHAnsi" w:hAnsiTheme="minorHAnsi" w:cs="Arial"/>
          <w:color w:val="00B050"/>
          <w:sz w:val="24"/>
          <w:szCs w:val="24"/>
        </w:rPr>
        <w:t xml:space="preserve">OBRAZEC ZAVAROVANJA ZA DOBRO IZVEDBO POGODBENIH OBVEZNOSTI </w:t>
      </w:r>
    </w:p>
    <w:p w14:paraId="749FC17A" w14:textId="77777777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sz w:val="24"/>
          <w:szCs w:val="24"/>
        </w:rPr>
      </w:pPr>
      <w:r w:rsidRPr="00E943C3">
        <w:rPr>
          <w:rFonts w:asciiTheme="minorHAnsi" w:hAnsiTheme="minorHAnsi" w:cs="Arial"/>
          <w:color w:val="00B050"/>
          <w:sz w:val="24"/>
          <w:szCs w:val="24"/>
        </w:rPr>
        <w:t>PO EPGP-758</w:t>
      </w:r>
    </w:p>
    <w:p w14:paraId="2FCE5F01" w14:textId="77777777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sz w:val="16"/>
          <w:szCs w:val="16"/>
        </w:rPr>
      </w:pPr>
    </w:p>
    <w:bookmarkEnd w:id="0"/>
    <w:bookmarkEnd w:id="1"/>
    <w:p w14:paraId="1B1F829B" w14:textId="77777777" w:rsidR="00610E56" w:rsidRPr="00E943C3" w:rsidRDefault="00610E56" w:rsidP="00610E56">
      <w:pPr>
        <w:keepNext/>
        <w:jc w:val="center"/>
        <w:outlineLvl w:val="1"/>
        <w:rPr>
          <w:rFonts w:asciiTheme="minorHAnsi" w:hAnsiTheme="minorHAnsi" w:cs="Times New Roman"/>
          <w:i/>
          <w:sz w:val="18"/>
          <w:szCs w:val="18"/>
        </w:rPr>
      </w:pPr>
    </w:p>
    <w:p w14:paraId="22E23499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5B08A59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i/>
          <w:sz w:val="22"/>
          <w:szCs w:val="22"/>
        </w:rPr>
        <w:t>Glava s podatki o garantu (zavarovalnici / banki) ali SWIFT ključ</w:t>
      </w:r>
    </w:p>
    <w:p w14:paraId="75C4E9FE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1E519D3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3C0884F8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ZA:</w:t>
      </w:r>
      <w:r w:rsidRPr="00E943C3">
        <w:rPr>
          <w:rFonts w:asciiTheme="minorHAnsi" w:hAnsiTheme="minorHAnsi"/>
          <w:sz w:val="22"/>
          <w:szCs w:val="22"/>
        </w:rPr>
        <w:t xml:space="preserve"> Zavod za zdravstveno zavarovanje Slovenije, Miklošičeva</w:t>
      </w:r>
      <w:r w:rsidR="00B6398A">
        <w:rPr>
          <w:rFonts w:asciiTheme="minorHAnsi" w:hAnsiTheme="minorHAnsi"/>
          <w:sz w:val="22"/>
          <w:szCs w:val="22"/>
        </w:rPr>
        <w:t xml:space="preserve"> cesta</w:t>
      </w:r>
      <w:r w:rsidRPr="00E943C3">
        <w:rPr>
          <w:rFonts w:asciiTheme="minorHAnsi" w:hAnsiTheme="minorHAnsi"/>
          <w:sz w:val="22"/>
          <w:szCs w:val="22"/>
        </w:rPr>
        <w:t xml:space="preserve"> 24, 1</w:t>
      </w:r>
      <w:r w:rsidR="00932871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>0</w:t>
      </w:r>
      <w:r w:rsidR="00932871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 xml:space="preserve"> Ljubljana</w:t>
      </w:r>
    </w:p>
    <w:p w14:paraId="2DE1F6F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50CBFF2D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DATUM: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datum izdaje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bookmarkEnd w:id="2"/>
    </w:p>
    <w:p w14:paraId="3D0949F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2866B8A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VRSTA: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kavcijsko zavarovanje / bančna garancija za dobro izvedbo pogodbenih obveznosti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bookmarkEnd w:id="3"/>
    </w:p>
    <w:p w14:paraId="07C5F20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4FE29B7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ŠTEVILKA: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številka zavarovanja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4373AC9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47B07D03" w14:textId="0D3BF2EF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GARANT: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in naslov zavarovalnice / banke v kraju izdaje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58B8AE5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4005EA3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NAROČNIK: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in naslov naročnika zavarovanja, t</w:t>
      </w:r>
      <w:r w:rsidR="00AF3ED4">
        <w:rPr>
          <w:rFonts w:asciiTheme="minorHAnsi" w:hAnsiTheme="minorHAnsi"/>
          <w:sz w:val="22"/>
          <w:szCs w:val="22"/>
        </w:rPr>
        <w:t xml:space="preserve">o </w:t>
      </w:r>
      <w:r w:rsidRPr="00E943C3">
        <w:rPr>
          <w:rFonts w:asciiTheme="minorHAnsi" w:hAnsiTheme="minorHAnsi"/>
          <w:sz w:val="22"/>
          <w:szCs w:val="22"/>
        </w:rPr>
        <w:t>j</w:t>
      </w:r>
      <w:r w:rsidR="00AF3ED4">
        <w:rPr>
          <w:rFonts w:asciiTheme="minorHAnsi" w:hAnsiTheme="minorHAnsi"/>
          <w:sz w:val="22"/>
          <w:szCs w:val="22"/>
        </w:rPr>
        <w:t>e</w:t>
      </w:r>
      <w:r w:rsidRPr="00E943C3">
        <w:rPr>
          <w:rFonts w:asciiTheme="minorHAnsi" w:hAnsiTheme="minorHAnsi"/>
          <w:sz w:val="22"/>
          <w:szCs w:val="22"/>
        </w:rPr>
        <w:t xml:space="preserve"> v postopku javnega naročanja izbranega ponudnik</w:t>
      </w:r>
      <w:r w:rsidR="00AF3ED4">
        <w:rPr>
          <w:rFonts w:asciiTheme="minorHAnsi" w:hAnsiTheme="minorHAnsi"/>
          <w:sz w:val="22"/>
          <w:szCs w:val="22"/>
        </w:rPr>
        <w:t>a (v primeru skupne ponudbe - poslovodeči ponudnik)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3DF653C9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2DF914C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UPRAVIČENEC:</w:t>
      </w:r>
      <w:r w:rsidRPr="00E943C3">
        <w:rPr>
          <w:rFonts w:asciiTheme="minorHAnsi" w:hAnsiTheme="minorHAnsi"/>
          <w:sz w:val="22"/>
          <w:szCs w:val="22"/>
        </w:rPr>
        <w:t xml:space="preserve"> Zavod za zdravstveno zavarovanje Slovenije, Miklošičeva </w:t>
      </w:r>
      <w:r w:rsidR="00B6398A">
        <w:rPr>
          <w:rFonts w:asciiTheme="minorHAnsi" w:hAnsiTheme="minorHAnsi"/>
          <w:sz w:val="22"/>
          <w:szCs w:val="22"/>
        </w:rPr>
        <w:t xml:space="preserve">cesta </w:t>
      </w:r>
      <w:r w:rsidRPr="00E943C3">
        <w:rPr>
          <w:rFonts w:asciiTheme="minorHAnsi" w:hAnsiTheme="minorHAnsi"/>
          <w:sz w:val="22"/>
          <w:szCs w:val="22"/>
        </w:rPr>
        <w:t>24, 1</w:t>
      </w:r>
      <w:r w:rsidR="007441CB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>0</w:t>
      </w:r>
      <w:r w:rsidR="007441CB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 xml:space="preserve"> Ljubljana </w:t>
      </w:r>
    </w:p>
    <w:p w14:paraId="479E9FB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2B62C4CB" w14:textId="3DA7B8DC" w:rsidR="00610E56" w:rsidRPr="007558C7" w:rsidRDefault="00610E56" w:rsidP="002E3359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bCs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OSNOVNI POSEL: </w:t>
      </w:r>
      <w:r w:rsidR="00DC582F" w:rsidRPr="00E943C3">
        <w:rPr>
          <w:rFonts w:asciiTheme="minorHAnsi" w:hAnsiTheme="minorHAnsi"/>
          <w:sz w:val="22"/>
          <w:szCs w:val="22"/>
        </w:rPr>
        <w:t xml:space="preserve">obveznost naročnika zavarovanja iz </w:t>
      </w:r>
      <w:bookmarkStart w:id="4" w:name="_Hlk42584558"/>
      <w:r w:rsidR="00DC582F" w:rsidRPr="00032559">
        <w:rPr>
          <w:rFonts w:ascii="Calibri" w:hAnsi="Calibri" w:cs="Calibri"/>
          <w:b/>
          <w:i/>
          <w:iCs/>
          <w:sz w:val="22"/>
          <w:szCs w:val="22"/>
        </w:rPr>
        <w:t>Pogodbe o</w:t>
      </w:r>
      <w:r w:rsidR="002E3359" w:rsidRPr="00032559">
        <w:rPr>
          <w:rFonts w:ascii="Calibri" w:hAnsi="Calibri" w:cs="Calibri"/>
          <w:b/>
          <w:i/>
          <w:iCs/>
          <w:sz w:val="22"/>
          <w:szCs w:val="22"/>
        </w:rPr>
        <w:t xml:space="preserve"> </w:t>
      </w:r>
      <w:bookmarkStart w:id="5" w:name="_Hlk89259312"/>
      <w:bookmarkEnd w:id="4"/>
      <w:r w:rsidR="00C2609B">
        <w:rPr>
          <w:rFonts w:ascii="Calibri" w:hAnsi="Calibri" w:cs="Calibri"/>
          <w:b/>
          <w:bCs/>
          <w:i/>
          <w:iCs/>
          <w:sz w:val="22"/>
          <w:szCs w:val="22"/>
        </w:rPr>
        <w:t>i</w:t>
      </w:r>
      <w:r w:rsidR="001A7F6D" w:rsidRPr="001A7F6D">
        <w:rPr>
          <w:rFonts w:ascii="Calibri" w:hAnsi="Calibri" w:cs="Calibri"/>
          <w:b/>
          <w:bCs/>
          <w:i/>
          <w:iCs/>
          <w:sz w:val="22"/>
          <w:szCs w:val="22"/>
        </w:rPr>
        <w:t>zdelav</w:t>
      </w:r>
      <w:r w:rsidR="001A7F6D">
        <w:rPr>
          <w:rFonts w:ascii="Calibri" w:hAnsi="Calibri" w:cs="Calibri"/>
          <w:b/>
          <w:bCs/>
          <w:i/>
          <w:iCs/>
          <w:sz w:val="22"/>
          <w:szCs w:val="22"/>
        </w:rPr>
        <w:t>i</w:t>
      </w:r>
      <w:r w:rsidR="001A7F6D" w:rsidRPr="001A7F6D">
        <w:rPr>
          <w:rFonts w:ascii="Calibri" w:hAnsi="Calibri" w:cs="Calibri"/>
          <w:b/>
          <w:bCs/>
          <w:i/>
          <w:iCs/>
          <w:sz w:val="22"/>
          <w:szCs w:val="22"/>
        </w:rPr>
        <w:t>, dobav</w:t>
      </w:r>
      <w:r w:rsidR="001A7F6D">
        <w:rPr>
          <w:rFonts w:ascii="Calibri" w:hAnsi="Calibri" w:cs="Calibri"/>
          <w:b/>
          <w:bCs/>
          <w:i/>
          <w:iCs/>
          <w:sz w:val="22"/>
          <w:szCs w:val="22"/>
        </w:rPr>
        <w:t>i</w:t>
      </w:r>
      <w:r w:rsidR="001A7F6D" w:rsidRPr="001A7F6D">
        <w:rPr>
          <w:rFonts w:ascii="Calibri" w:hAnsi="Calibri" w:cs="Calibri"/>
          <w:b/>
          <w:bCs/>
          <w:i/>
          <w:iCs/>
          <w:sz w:val="22"/>
          <w:szCs w:val="22"/>
        </w:rPr>
        <w:t xml:space="preserve"> in </w:t>
      </w:r>
      <w:bookmarkStart w:id="6" w:name="_Hlk83188707"/>
      <w:r w:rsidR="001A7F6D" w:rsidRPr="001A7F6D">
        <w:rPr>
          <w:rFonts w:ascii="Calibri" w:hAnsi="Calibri" w:cs="Calibri"/>
          <w:b/>
          <w:bCs/>
          <w:i/>
          <w:iCs/>
          <w:sz w:val="22"/>
          <w:szCs w:val="22"/>
        </w:rPr>
        <w:t>vgradnj</w:t>
      </w:r>
      <w:r w:rsidR="001A7F6D">
        <w:rPr>
          <w:rFonts w:ascii="Calibri" w:hAnsi="Calibri" w:cs="Calibri"/>
          <w:b/>
          <w:bCs/>
          <w:i/>
          <w:iCs/>
          <w:sz w:val="22"/>
          <w:szCs w:val="22"/>
        </w:rPr>
        <w:t>i</w:t>
      </w:r>
      <w:r w:rsidR="001A7F6D" w:rsidRPr="001A7F6D">
        <w:rPr>
          <w:rFonts w:ascii="Calibri" w:hAnsi="Calibri" w:cs="Calibri"/>
          <w:b/>
          <w:bCs/>
          <w:i/>
          <w:iCs/>
          <w:sz w:val="22"/>
          <w:szCs w:val="22"/>
        </w:rPr>
        <w:t xml:space="preserve"> pohištvene opreme po meri za poslovne prostore ZZZS Območna enota Kranj - izpostava Radovljica, pri kateri se upoštevajo okoljski vidiki</w:t>
      </w:r>
      <w:bookmarkEnd w:id="5"/>
      <w:bookmarkEnd w:id="6"/>
      <w:r w:rsidR="0093232F" w:rsidRPr="00032559">
        <w:rPr>
          <w:rFonts w:asciiTheme="minorHAnsi" w:hAnsiTheme="minorHAnsi"/>
          <w:sz w:val="22"/>
          <w:szCs w:val="22"/>
        </w:rPr>
        <w:t>,</w:t>
      </w:r>
      <w:r w:rsidR="00DC582F" w:rsidRPr="00E943C3">
        <w:rPr>
          <w:rFonts w:asciiTheme="minorHAnsi" w:hAnsiTheme="minorHAnsi"/>
          <w:sz w:val="22"/>
          <w:szCs w:val="22"/>
        </w:rPr>
        <w:t xml:space="preserve"> št.</w:t>
      </w:r>
      <w:r w:rsidR="0093232F">
        <w:rPr>
          <w:rFonts w:asciiTheme="minorHAnsi" w:hAnsiTheme="minorHAnsi"/>
          <w:sz w:val="22"/>
          <w:szCs w:val="22"/>
        </w:rPr>
        <w:t xml:space="preserve"> pogodbe</w:t>
      </w:r>
      <w:r w:rsidR="00DC582F"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številka pogodbe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r w:rsidR="00DC582F" w:rsidRPr="00E943C3">
        <w:rPr>
          <w:rFonts w:asciiTheme="minorHAnsi" w:hAnsiTheme="minorHAnsi"/>
          <w:sz w:val="22"/>
          <w:szCs w:val="22"/>
        </w:rPr>
        <w:t xml:space="preserve">, z dne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datum sklenitve pogodbe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r w:rsidR="006550B5">
        <w:rPr>
          <w:rFonts w:asciiTheme="minorHAnsi" w:hAnsiTheme="minorHAnsi"/>
          <w:sz w:val="22"/>
          <w:szCs w:val="22"/>
        </w:rPr>
        <w:t xml:space="preserve"> </w:t>
      </w:r>
    </w:p>
    <w:p w14:paraId="07245CE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190C52B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ZNESEK V EUR: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najvišji znesek s številko in besedo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08CD558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4856CDDF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b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="00DC582F" w:rsidRPr="00E23393">
        <w:rPr>
          <w:rFonts w:asciiTheme="minorHAnsi" w:hAnsiTheme="minorHAnsi"/>
          <w:sz w:val="22"/>
          <w:szCs w:val="22"/>
        </w:rPr>
        <w:t>nobena</w:t>
      </w:r>
    </w:p>
    <w:p w14:paraId="4524B5D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2C6093B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JEZIK V ZAHTEVANIH LISTINAH:</w:t>
      </w:r>
      <w:r w:rsidRPr="00E943C3">
        <w:rPr>
          <w:rFonts w:asciiTheme="minorHAnsi" w:hAnsiTheme="minorHAnsi"/>
          <w:sz w:val="22"/>
          <w:szCs w:val="22"/>
        </w:rPr>
        <w:t xml:space="preserve"> slovenski</w:t>
      </w:r>
    </w:p>
    <w:p w14:paraId="100F4CBD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35FFBB2A" w14:textId="52298BCA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OBLIKA PREDLOŽITVE:</w:t>
      </w:r>
      <w:r w:rsidRPr="00E943C3">
        <w:rPr>
          <w:rFonts w:asciiTheme="minorHAnsi" w:hAnsiTheme="minorHAnsi"/>
          <w:sz w:val="22"/>
          <w:szCs w:val="22"/>
        </w:rPr>
        <w:t xml:space="preserve"> v papirni obliki s priporočeno pošto ali </w:t>
      </w:r>
      <w:r w:rsidR="00432EC1" w:rsidRPr="00E943C3">
        <w:rPr>
          <w:rFonts w:asciiTheme="minorHAnsi" w:hAnsiTheme="minorHAnsi"/>
          <w:sz w:val="22"/>
          <w:szCs w:val="22"/>
        </w:rPr>
        <w:t>katero koli</w:t>
      </w:r>
      <w:r w:rsidRPr="00E943C3">
        <w:rPr>
          <w:rFonts w:asciiTheme="minorHAnsi" w:hAnsiTheme="minorHAnsi"/>
          <w:sz w:val="22"/>
          <w:szCs w:val="22"/>
        </w:rPr>
        <w:t xml:space="preserve"> obliko hitre pošte ali osebno ali v elektronski obliki po SWIFT sistemu na naslov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navede se SWIFT naslova garanta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2EBBFF31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7D39D8D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KRAJ PREDLOŽITVE: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naslov podružnice garanta, kjer se opravi predložitev papirnih listin, ali elektronski naslov za predložitev v elektronski obliki, kot npr. garantov SWIFT naslov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2F40620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53FCBFA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14:paraId="2251CDE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3754D509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DATUM VELJAVNOSTI: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datum zapadlosti zavarovanja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4C7D8400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063DC3A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STRANKA, KI JE DOLŽNA PLAČATI STROŠKE: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naročnika zavarovanja, tj. v postopku javnega naročanja izbranega ponudnika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0A87945F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b/>
          <w:sz w:val="22"/>
          <w:szCs w:val="22"/>
        </w:rPr>
      </w:pPr>
    </w:p>
    <w:p w14:paraId="0E53A48E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 xml:space="preserve"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</w:t>
      </w:r>
      <w:r w:rsidRPr="00E943C3">
        <w:rPr>
          <w:rFonts w:asciiTheme="minorHAnsi" w:hAnsiTheme="minorHAnsi"/>
          <w:sz w:val="22"/>
          <w:szCs w:val="22"/>
        </w:rPr>
        <w:lastRenderedPageBreak/>
        <w:t>podpisani listini, ki je priložena zahtevi za plačilo ali se nanjo sklicuje, in v kateri je navedeno, v kakšnem smislu naročnik zavarovanja ni izpolnil svojih obveznosti iz osnovnega posla.</w:t>
      </w:r>
    </w:p>
    <w:p w14:paraId="39DC9D39" w14:textId="77777777" w:rsidR="00281459" w:rsidRPr="00E943C3" w:rsidRDefault="00281459" w:rsidP="00281459">
      <w:pPr>
        <w:jc w:val="both"/>
        <w:rPr>
          <w:rFonts w:asciiTheme="minorHAnsi" w:hAnsiTheme="minorHAnsi"/>
          <w:sz w:val="22"/>
          <w:szCs w:val="22"/>
        </w:rPr>
      </w:pPr>
    </w:p>
    <w:p w14:paraId="5F88720A" w14:textId="77777777" w:rsidR="00281459" w:rsidRPr="004901FE" w:rsidRDefault="00281459" w:rsidP="00DF7103">
      <w:pPr>
        <w:jc w:val="both"/>
        <w:rPr>
          <w:rFonts w:asciiTheme="minorHAnsi" w:hAnsiTheme="minorHAnsi"/>
          <w:sz w:val="22"/>
          <w:szCs w:val="22"/>
        </w:rPr>
      </w:pPr>
      <w:r w:rsidRPr="00DF7103">
        <w:rPr>
          <w:rFonts w:asciiTheme="minorHAnsi" w:hAnsiTheme="minorHAnsi"/>
          <w:sz w:val="22"/>
          <w:szCs w:val="22"/>
        </w:rPr>
        <w:t>Zavarovanje se lahko unovči</w:t>
      </w:r>
      <w:r w:rsidR="0078267D">
        <w:rPr>
          <w:rFonts w:asciiTheme="minorHAnsi" w:hAnsiTheme="minorHAnsi"/>
          <w:sz w:val="22"/>
          <w:szCs w:val="22"/>
        </w:rPr>
        <w:t xml:space="preserve"> </w:t>
      </w:r>
      <w:r w:rsidR="0078267D" w:rsidRPr="00D92D73">
        <w:rPr>
          <w:rFonts w:asciiTheme="minorHAnsi" w:hAnsiTheme="minorHAnsi" w:cstheme="minorHAnsi"/>
          <w:kern w:val="1"/>
          <w:sz w:val="22"/>
          <w:szCs w:val="22"/>
          <w:lang w:eastAsia="ar-SA"/>
        </w:rPr>
        <w:t>(v znesku, ki ga</w:t>
      </w:r>
      <w:r w:rsidR="0078267D" w:rsidRPr="00410A29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 upravičenec</w:t>
      </w:r>
      <w:r w:rsidR="0078267D" w:rsidRPr="00D92D73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 sam določi v okviru maksimalnega zneska </w:t>
      </w:r>
      <w:r w:rsidR="0078267D" w:rsidRPr="004901FE">
        <w:rPr>
          <w:rFonts w:asciiTheme="minorHAnsi" w:hAnsiTheme="minorHAnsi" w:cstheme="minorHAnsi"/>
          <w:kern w:val="1"/>
          <w:sz w:val="22"/>
          <w:szCs w:val="22"/>
          <w:lang w:eastAsia="ar-SA"/>
        </w:rPr>
        <w:t>zavarovanja)</w:t>
      </w:r>
      <w:r w:rsidRPr="004901FE">
        <w:rPr>
          <w:rFonts w:asciiTheme="minorHAnsi" w:hAnsiTheme="minorHAnsi"/>
          <w:sz w:val="22"/>
          <w:szCs w:val="22"/>
        </w:rPr>
        <w:t xml:space="preserve"> iz naslednjih razlogov, ki morajo biti navedeni v izjavi upravičenca oziroma zahtevi za plačilo:</w:t>
      </w:r>
    </w:p>
    <w:p w14:paraId="108BDDC6" w14:textId="77777777" w:rsidR="00E23393" w:rsidRPr="00FF7DD0" w:rsidRDefault="00DF7103" w:rsidP="007F2245">
      <w:pPr>
        <w:pStyle w:val="Odstavekseznama"/>
        <w:numPr>
          <w:ilvl w:val="0"/>
          <w:numId w:val="9"/>
        </w:num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FF7DD0">
        <w:rPr>
          <w:rFonts w:asciiTheme="minorHAnsi" w:hAnsiTheme="minorHAnsi"/>
          <w:color w:val="000000" w:themeColor="text1"/>
          <w:sz w:val="22"/>
          <w:szCs w:val="22"/>
        </w:rPr>
        <w:t>če</w:t>
      </w:r>
      <w:bookmarkStart w:id="7" w:name="_Hlk34818636"/>
      <w:r w:rsidR="00A66179" w:rsidRPr="00FF7DD0">
        <w:rPr>
          <w:rFonts w:asciiTheme="minorHAnsi" w:hAnsiTheme="minorHAnsi"/>
          <w:color w:val="000000" w:themeColor="text1"/>
          <w:sz w:val="22"/>
          <w:szCs w:val="22"/>
        </w:rPr>
        <w:t xml:space="preserve"> se bo izkazalo, da </w:t>
      </w:r>
      <w:r w:rsidR="008376FF" w:rsidRPr="00FF7DD0">
        <w:rPr>
          <w:rFonts w:asciiTheme="minorHAnsi" w:hAnsiTheme="minorHAnsi" w:cstheme="minorHAnsi"/>
          <w:sz w:val="22"/>
          <w:szCs w:val="22"/>
        </w:rPr>
        <w:t>naročnik zavarovanja</w:t>
      </w:r>
      <w:r w:rsidR="00A66179" w:rsidRPr="00FF7DD0">
        <w:rPr>
          <w:rFonts w:asciiTheme="minorHAnsi" w:hAnsiTheme="minorHAnsi"/>
          <w:color w:val="000000" w:themeColor="text1"/>
          <w:sz w:val="22"/>
          <w:szCs w:val="22"/>
        </w:rPr>
        <w:t xml:space="preserve"> ni v celoti ali delno, pravočasno, pravilno ali kvalitetno izpolnil svoje pogodbene obveznosti, ali</w:t>
      </w:r>
      <w:bookmarkEnd w:id="7"/>
    </w:p>
    <w:p w14:paraId="60C7BD3C" w14:textId="75F76327" w:rsidR="00E23393" w:rsidRPr="00FF7DD0" w:rsidRDefault="00E23393" w:rsidP="007F2245">
      <w:pPr>
        <w:pStyle w:val="Odstavekseznama"/>
        <w:numPr>
          <w:ilvl w:val="0"/>
          <w:numId w:val="9"/>
        </w:num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FF7DD0">
        <w:rPr>
          <w:rFonts w:asciiTheme="minorHAnsi" w:hAnsiTheme="minorHAnsi"/>
          <w:color w:val="000000" w:themeColor="text1"/>
          <w:sz w:val="22"/>
          <w:szCs w:val="22"/>
        </w:rPr>
        <w:t xml:space="preserve">če </w:t>
      </w:r>
      <w:r w:rsidR="00DF7103" w:rsidRPr="00FF7DD0">
        <w:rPr>
          <w:rFonts w:asciiTheme="minorHAnsi" w:eastAsia="Arial Unicode MS" w:hAnsiTheme="minorHAnsi"/>
          <w:color w:val="000000" w:themeColor="text1"/>
          <w:kern w:val="1"/>
          <w:sz w:val="22"/>
          <w:szCs w:val="22"/>
        </w:rPr>
        <w:t xml:space="preserve">seštevek pogodbenih kazni doseže višino </w:t>
      </w:r>
      <w:r w:rsidR="0077689C" w:rsidRPr="00FF7DD0">
        <w:rPr>
          <w:rFonts w:asciiTheme="minorHAnsi" w:eastAsia="Arial Unicode MS" w:hAnsiTheme="minorHAnsi"/>
          <w:color w:val="000000" w:themeColor="text1"/>
          <w:kern w:val="1"/>
          <w:sz w:val="22"/>
          <w:szCs w:val="22"/>
        </w:rPr>
        <w:t>10</w:t>
      </w:r>
      <w:r w:rsidR="00DF7103" w:rsidRPr="00FF7DD0">
        <w:rPr>
          <w:rFonts w:asciiTheme="minorHAnsi" w:eastAsia="Arial Unicode MS" w:hAnsiTheme="minorHAnsi"/>
          <w:color w:val="000000" w:themeColor="text1"/>
          <w:kern w:val="1"/>
          <w:sz w:val="22"/>
          <w:szCs w:val="22"/>
        </w:rPr>
        <w:t xml:space="preserve"> % skupne pogodbene vrednosti z DDV, ali</w:t>
      </w:r>
    </w:p>
    <w:p w14:paraId="69B38B80" w14:textId="77777777" w:rsidR="00A66179" w:rsidRPr="00FF7DD0" w:rsidRDefault="00A66179" w:rsidP="007F2245">
      <w:pPr>
        <w:pStyle w:val="Odstavekseznama"/>
        <w:numPr>
          <w:ilvl w:val="0"/>
          <w:numId w:val="9"/>
        </w:num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FF7DD0">
        <w:rPr>
          <w:rFonts w:asciiTheme="minorHAnsi" w:hAnsiTheme="minorHAnsi"/>
          <w:color w:val="000000" w:themeColor="text1"/>
          <w:sz w:val="22"/>
          <w:szCs w:val="22"/>
        </w:rPr>
        <w:t xml:space="preserve">če </w:t>
      </w:r>
      <w:r w:rsidR="008376FF" w:rsidRPr="00FF7DD0">
        <w:rPr>
          <w:rFonts w:asciiTheme="minorHAnsi" w:hAnsiTheme="minorHAnsi"/>
          <w:color w:val="000000" w:themeColor="text1"/>
          <w:sz w:val="22"/>
          <w:szCs w:val="22"/>
        </w:rPr>
        <w:t>naro</w:t>
      </w:r>
      <w:r w:rsidR="008376FF" w:rsidRPr="00FF7DD0">
        <w:rPr>
          <w:rFonts w:asciiTheme="minorHAnsi" w:hAnsiTheme="minorHAnsi" w:cstheme="minorHAnsi"/>
          <w:sz w:val="22"/>
          <w:szCs w:val="22"/>
        </w:rPr>
        <w:t>čnik zavarovanja</w:t>
      </w:r>
      <w:r w:rsidRPr="00FF7DD0">
        <w:rPr>
          <w:rFonts w:asciiTheme="minorHAnsi" w:hAnsiTheme="minorHAnsi"/>
          <w:color w:val="000000" w:themeColor="text1"/>
          <w:sz w:val="22"/>
          <w:szCs w:val="22"/>
        </w:rPr>
        <w:t xml:space="preserve"> ni predloži podaljšanega finančnega zavarovanja za dobro izvedbo pogodbenih obveznosti v skladu z zahtevami naročnika, ali</w:t>
      </w:r>
    </w:p>
    <w:p w14:paraId="27FB8C23" w14:textId="77777777" w:rsidR="00A66179" w:rsidRPr="00FF7DD0" w:rsidRDefault="00A66179" w:rsidP="007F2245">
      <w:pPr>
        <w:pStyle w:val="Odstavekseznama"/>
        <w:numPr>
          <w:ilvl w:val="0"/>
          <w:numId w:val="9"/>
        </w:num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FF7DD0">
        <w:rPr>
          <w:rFonts w:asciiTheme="minorHAnsi" w:hAnsiTheme="minorHAnsi"/>
          <w:color w:val="000000" w:themeColor="text1"/>
          <w:sz w:val="22"/>
          <w:szCs w:val="22"/>
        </w:rPr>
        <w:t xml:space="preserve">če </w:t>
      </w:r>
      <w:r w:rsidR="008376FF" w:rsidRPr="00FF7DD0">
        <w:rPr>
          <w:rFonts w:asciiTheme="minorHAnsi" w:hAnsiTheme="minorHAnsi" w:cstheme="minorHAnsi"/>
          <w:sz w:val="22"/>
          <w:szCs w:val="22"/>
        </w:rPr>
        <w:t>naročnik zavarovanja</w:t>
      </w:r>
      <w:r w:rsidRPr="00FF7DD0">
        <w:rPr>
          <w:rFonts w:asciiTheme="minorHAnsi" w:hAnsiTheme="minorHAnsi"/>
          <w:color w:val="000000" w:themeColor="text1"/>
          <w:sz w:val="22"/>
          <w:szCs w:val="22"/>
        </w:rPr>
        <w:t xml:space="preserve"> ni predloži finančnega zavarovanja za odpravo napak v garancijskem roku v skladu s pogodbenimi določili,</w:t>
      </w:r>
    </w:p>
    <w:p w14:paraId="783BDDFF" w14:textId="77777777" w:rsidR="00E23393" w:rsidRPr="00FF7DD0" w:rsidRDefault="00E23393" w:rsidP="007F2245">
      <w:pPr>
        <w:pStyle w:val="Odstavekseznama"/>
        <w:numPr>
          <w:ilvl w:val="0"/>
          <w:numId w:val="9"/>
        </w:numPr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</w:pPr>
      <w:r w:rsidRPr="00FF7DD0">
        <w:rPr>
          <w:rFonts w:asciiTheme="minorHAnsi" w:hAnsiTheme="minorHAnsi"/>
          <w:color w:val="000000" w:themeColor="text1"/>
          <w:sz w:val="22"/>
          <w:szCs w:val="22"/>
        </w:rPr>
        <w:t xml:space="preserve">če </w:t>
      </w:r>
      <w:bookmarkStart w:id="8" w:name="_Hlk34818690"/>
      <w:r w:rsidR="008376FF" w:rsidRPr="00FF7DD0">
        <w:rPr>
          <w:rFonts w:asciiTheme="minorHAnsi" w:hAnsiTheme="minorHAnsi" w:cstheme="minorHAnsi"/>
          <w:sz w:val="22"/>
          <w:szCs w:val="22"/>
        </w:rPr>
        <w:t>naročnik zavarovanja</w:t>
      </w:r>
      <w:r w:rsidR="00A66179" w:rsidRPr="00FF7DD0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 xml:space="preserve"> kako drugače krši pogodbena določila</w:t>
      </w:r>
      <w:bookmarkEnd w:id="8"/>
      <w:r w:rsidR="00A66179" w:rsidRPr="00FF7DD0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>.</w:t>
      </w:r>
    </w:p>
    <w:p w14:paraId="2BC08430" w14:textId="77777777" w:rsidR="00842C6E" w:rsidRPr="00DF7103" w:rsidRDefault="00842C6E" w:rsidP="00DF7103">
      <w:pPr>
        <w:pStyle w:val="Odstavekseznama"/>
        <w:jc w:val="both"/>
        <w:rPr>
          <w:rFonts w:asciiTheme="minorHAnsi" w:hAnsiTheme="minorHAnsi"/>
          <w:color w:val="FF0000"/>
          <w:sz w:val="22"/>
          <w:szCs w:val="22"/>
        </w:rPr>
      </w:pPr>
    </w:p>
    <w:p w14:paraId="139BE55B" w14:textId="77777777" w:rsidR="00610E56" w:rsidRPr="00E943C3" w:rsidRDefault="00610E56" w:rsidP="00DF7103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DF7103">
        <w:rPr>
          <w:rFonts w:asciiTheme="minorHAnsi" w:hAnsiTheme="minorHAnsi"/>
          <w:sz w:val="22"/>
          <w:szCs w:val="22"/>
        </w:rPr>
        <w:t>Katerokoli zahtevo za plačilo po tem zavarovanju</w:t>
      </w:r>
      <w:r w:rsidRPr="00E943C3">
        <w:rPr>
          <w:rFonts w:asciiTheme="minorHAnsi" w:hAnsiTheme="minorHAnsi"/>
          <w:sz w:val="22"/>
          <w:szCs w:val="22"/>
        </w:rPr>
        <w:t xml:space="preserve"> moramo prejeti na datum veljavnosti zavarovanja ali pred njim v zgoraj navedenem kraju predložitve.</w:t>
      </w:r>
    </w:p>
    <w:p w14:paraId="5EBA853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3495487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Morebitne spore v zvezi s tem zavarovanjem rešuje stvarno pristojno sodišče</w:t>
      </w:r>
      <w:r w:rsidR="00AF3ED4">
        <w:rPr>
          <w:rFonts w:asciiTheme="minorHAnsi" w:hAnsiTheme="minorHAnsi"/>
          <w:sz w:val="22"/>
          <w:szCs w:val="22"/>
        </w:rPr>
        <w:t xml:space="preserve"> v Ljubljani</w:t>
      </w:r>
      <w:r w:rsidRPr="00E943C3">
        <w:rPr>
          <w:rFonts w:asciiTheme="minorHAnsi" w:hAnsiTheme="minorHAnsi"/>
          <w:sz w:val="22"/>
          <w:szCs w:val="22"/>
        </w:rPr>
        <w:t>.</w:t>
      </w:r>
    </w:p>
    <w:p w14:paraId="5E0949D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256232FE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Za to zavarovanje veljajo Enotna Pravila za garancije na poziv (EPGP) revizija iz leta 2010, izdana pri MTZ pod številko 758</w:t>
      </w:r>
      <w:r w:rsidR="00AF3ED4">
        <w:rPr>
          <w:rFonts w:asciiTheme="minorHAnsi" w:hAnsiTheme="minorHAnsi"/>
          <w:sz w:val="22"/>
          <w:szCs w:val="22"/>
        </w:rPr>
        <w:t>, za vprašanja, ki jih EPGP ne urejajo, pa slovensko pravo</w:t>
      </w:r>
      <w:r w:rsidRPr="00E943C3">
        <w:rPr>
          <w:rFonts w:asciiTheme="minorHAnsi" w:hAnsiTheme="minorHAnsi"/>
          <w:sz w:val="22"/>
          <w:szCs w:val="22"/>
        </w:rPr>
        <w:t>.</w:t>
      </w:r>
    </w:p>
    <w:p w14:paraId="434B001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2F4FF0BD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  <w:t xml:space="preserve">   </w:t>
      </w:r>
    </w:p>
    <w:p w14:paraId="28D34FD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4DAAA20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2616C5D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52B117D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EC25D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  <w:t xml:space="preserve">            Garant </w:t>
      </w:r>
    </w:p>
    <w:p w14:paraId="74746C50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0"/>
          <w:szCs w:val="20"/>
        </w:rPr>
      </w:pPr>
      <w:r w:rsidRPr="00E943C3">
        <w:rPr>
          <w:rFonts w:asciiTheme="minorHAnsi" w:hAnsiTheme="minorHAns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316C36B8" w14:textId="77777777" w:rsidR="00410E95" w:rsidRPr="00E943C3" w:rsidRDefault="00410E95" w:rsidP="00610E56">
      <w:pPr>
        <w:rPr>
          <w:rFonts w:asciiTheme="minorHAnsi" w:hAnsiTheme="minorHAnsi"/>
        </w:rPr>
      </w:pPr>
    </w:p>
    <w:sectPr w:rsidR="00410E95" w:rsidRPr="00E943C3" w:rsidSect="003F4848">
      <w:headerReference w:type="default" r:id="rId7"/>
      <w:footerReference w:type="default" r:id="rId8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6675E4" w14:textId="77777777" w:rsidR="008E511F" w:rsidRDefault="008E511F" w:rsidP="002F2430">
      <w:r>
        <w:separator/>
      </w:r>
    </w:p>
  </w:endnote>
  <w:endnote w:type="continuationSeparator" w:id="0">
    <w:p w14:paraId="6538DEBA" w14:textId="77777777" w:rsidR="008E511F" w:rsidRDefault="008E511F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7453D485" w14:textId="77777777" w:rsidR="001679B9" w:rsidRPr="002F2430" w:rsidRDefault="001679B9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1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2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4F0CE495" w14:textId="77777777" w:rsidR="001679B9" w:rsidRPr="002F2430" w:rsidRDefault="001679B9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74AB6B" w14:textId="77777777" w:rsidR="008E511F" w:rsidRDefault="008E511F" w:rsidP="002F2430">
      <w:r>
        <w:separator/>
      </w:r>
    </w:p>
  </w:footnote>
  <w:footnote w:type="continuationSeparator" w:id="0">
    <w:p w14:paraId="6EE89F52" w14:textId="77777777" w:rsidR="008E511F" w:rsidRDefault="008E511F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03C425" w14:textId="77777777" w:rsidR="001679B9" w:rsidRPr="002F2430" w:rsidRDefault="001679B9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473E13">
      <w:rPr>
        <w:i/>
        <w:sz w:val="16"/>
        <w:szCs w:val="16"/>
      </w:rPr>
      <w:t>V</w:t>
    </w:r>
    <w:r>
      <w:rPr>
        <w:i/>
        <w:sz w:val="16"/>
        <w:szCs w:val="16"/>
      </w:rPr>
      <w:t>-6</w:t>
    </w:r>
    <w:r w:rsidR="00F8007A">
      <w:rPr>
        <w:i/>
        <w:sz w:val="16"/>
        <w:szCs w:val="16"/>
      </w:rPr>
      <w:t>a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 Zavarovanje za dobro izvedbo pogodbenih obveznosti po EPGP-758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431734"/>
    <w:multiLevelType w:val="hybridMultilevel"/>
    <w:tmpl w:val="B330BF4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5" w15:restartNumberingAfterBreak="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FA4292"/>
    <w:multiLevelType w:val="hybridMultilevel"/>
    <w:tmpl w:val="1EB0891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4"/>
  </w:num>
  <w:num w:numId="5">
    <w:abstractNumId w:val="1"/>
  </w:num>
  <w:num w:numId="6">
    <w:abstractNumId w:val="5"/>
  </w:num>
  <w:num w:numId="7">
    <w:abstractNumId w:val="2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F2430"/>
    <w:rsid w:val="00032559"/>
    <w:rsid w:val="0006203A"/>
    <w:rsid w:val="000C6DFC"/>
    <w:rsid w:val="001679B9"/>
    <w:rsid w:val="001A7F6D"/>
    <w:rsid w:val="00213837"/>
    <w:rsid w:val="00281459"/>
    <w:rsid w:val="002B19E2"/>
    <w:rsid w:val="002B5FC7"/>
    <w:rsid w:val="002E3359"/>
    <w:rsid w:val="002F2430"/>
    <w:rsid w:val="003124E1"/>
    <w:rsid w:val="003251C7"/>
    <w:rsid w:val="00361E87"/>
    <w:rsid w:val="00362189"/>
    <w:rsid w:val="003B7FF9"/>
    <w:rsid w:val="003F4848"/>
    <w:rsid w:val="0040038E"/>
    <w:rsid w:val="00410E95"/>
    <w:rsid w:val="00432EC1"/>
    <w:rsid w:val="00473E13"/>
    <w:rsid w:val="004901FE"/>
    <w:rsid w:val="004E3739"/>
    <w:rsid w:val="00513752"/>
    <w:rsid w:val="00561218"/>
    <w:rsid w:val="00594CE8"/>
    <w:rsid w:val="005D059A"/>
    <w:rsid w:val="00610E56"/>
    <w:rsid w:val="006550B5"/>
    <w:rsid w:val="00704DA5"/>
    <w:rsid w:val="007441CB"/>
    <w:rsid w:val="007558C7"/>
    <w:rsid w:val="0077689C"/>
    <w:rsid w:val="0078267D"/>
    <w:rsid w:val="007C256A"/>
    <w:rsid w:val="007C5557"/>
    <w:rsid w:val="007F2245"/>
    <w:rsid w:val="0081240E"/>
    <w:rsid w:val="008376FF"/>
    <w:rsid w:val="00842C6E"/>
    <w:rsid w:val="00863819"/>
    <w:rsid w:val="0089423C"/>
    <w:rsid w:val="008C2E32"/>
    <w:rsid w:val="008E18FC"/>
    <w:rsid w:val="008E511F"/>
    <w:rsid w:val="0093017D"/>
    <w:rsid w:val="0093232F"/>
    <w:rsid w:val="00932871"/>
    <w:rsid w:val="0096570A"/>
    <w:rsid w:val="009A2CF0"/>
    <w:rsid w:val="009A515B"/>
    <w:rsid w:val="009E3F98"/>
    <w:rsid w:val="009E529A"/>
    <w:rsid w:val="00A50D37"/>
    <w:rsid w:val="00A66179"/>
    <w:rsid w:val="00A665E7"/>
    <w:rsid w:val="00AF3ED4"/>
    <w:rsid w:val="00B153E3"/>
    <w:rsid w:val="00B6398A"/>
    <w:rsid w:val="00B6594F"/>
    <w:rsid w:val="00BC15EA"/>
    <w:rsid w:val="00C25873"/>
    <w:rsid w:val="00C2609B"/>
    <w:rsid w:val="00C96759"/>
    <w:rsid w:val="00CA6F06"/>
    <w:rsid w:val="00D01A7F"/>
    <w:rsid w:val="00D07B73"/>
    <w:rsid w:val="00D13E7C"/>
    <w:rsid w:val="00D54F23"/>
    <w:rsid w:val="00D962B3"/>
    <w:rsid w:val="00DB14BB"/>
    <w:rsid w:val="00DC582F"/>
    <w:rsid w:val="00DC634D"/>
    <w:rsid w:val="00DD5818"/>
    <w:rsid w:val="00DF7103"/>
    <w:rsid w:val="00E23393"/>
    <w:rsid w:val="00E70517"/>
    <w:rsid w:val="00E943C3"/>
    <w:rsid w:val="00F14A21"/>
    <w:rsid w:val="00F37625"/>
    <w:rsid w:val="00F4539D"/>
    <w:rsid w:val="00F62753"/>
    <w:rsid w:val="00F708CF"/>
    <w:rsid w:val="00F8007A"/>
    <w:rsid w:val="00FF7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1D09A5DA"/>
  <w15:docId w15:val="{6508413D-947F-4846-91BD-5DEA7F0E7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281459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81459"/>
    <w:pPr>
      <w:ind w:left="720"/>
      <w:contextualSpacing/>
    </w:pPr>
    <w:rPr>
      <w:rFonts w:eastAsiaTheme="minorHAnsi"/>
      <w:lang w:eastAsia="en-US"/>
    </w:rPr>
  </w:style>
  <w:style w:type="paragraph" w:styleId="Revizija">
    <w:name w:val="Revision"/>
    <w:hidden/>
    <w:uiPriority w:val="99"/>
    <w:semiHidden/>
    <w:rsid w:val="00DD5818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96570A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96570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96570A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570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570A"/>
    <w:rPr>
      <w:rFonts w:ascii="Arial" w:eastAsia="Times New Roman" w:hAnsi="Arial" w:cs="Arial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83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2</Pages>
  <Words>616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4120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Andrej Boršič</cp:lastModifiedBy>
  <cp:revision>62</cp:revision>
  <cp:lastPrinted>2018-09-24T13:14:00Z</cp:lastPrinted>
  <dcterms:created xsi:type="dcterms:W3CDTF">2018-09-24T12:15:00Z</dcterms:created>
  <dcterms:modified xsi:type="dcterms:W3CDTF">2021-12-22T08:12:00Z</dcterms:modified>
</cp:coreProperties>
</file>